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166"/>
        <w:gridCol w:w="4166"/>
        <w:gridCol w:w="4166"/>
      </w:tblGrid>
      <w:tr w:rsidR="00ED326E" w:rsidTr="00924E86">
        <w:trPr>
          <w:trHeight w:val="4632"/>
        </w:trPr>
        <w:tc>
          <w:tcPr>
            <w:tcW w:w="4166" w:type="dxa"/>
          </w:tcPr>
          <w:p w:rsidR="00ED326E" w:rsidRDefault="00ED326E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157480</wp:posOffset>
                  </wp:positionV>
                  <wp:extent cx="2228850" cy="2543175"/>
                  <wp:effectExtent l="0" t="0" r="0" b="9525"/>
                  <wp:wrapTight wrapText="bothSides">
                    <wp:wrapPolygon edited="0">
                      <wp:start x="0" y="0"/>
                      <wp:lineTo x="0" y="21519"/>
                      <wp:lineTo x="21415" y="21519"/>
                      <wp:lineTo x="21415" y="0"/>
                      <wp:lineTo x="0" y="0"/>
                    </wp:wrapPolygon>
                  </wp:wrapTight>
                  <wp:docPr id="16" name="Resim 16" descr="C:\Users\user\Desktop\bardak-icecek-boyama-sayfas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bardak-icecek-boyama-sayfas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54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66" w:type="dxa"/>
          </w:tcPr>
          <w:p w:rsidR="00924E86" w:rsidRPr="00924E86" w:rsidRDefault="00924E86" w:rsidP="006B4E73">
            <w:pPr>
              <w:tabs>
                <w:tab w:val="center" w:pos="1682"/>
              </w:tabs>
              <w:rPr>
                <w:rFonts w:ascii="Algerian" w:hAnsi="Algerian"/>
                <w:sz w:val="28"/>
                <w:szCs w:val="28"/>
              </w:rPr>
            </w:pPr>
            <w:r w:rsidRPr="00924E86">
              <w:rPr>
                <w:rFonts w:ascii="Algerian" w:hAnsi="Algerian"/>
                <w:sz w:val="28"/>
                <w:szCs w:val="28"/>
              </w:rPr>
              <w:t>Is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veren s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>v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bir maddenin kat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hale ge</w:t>
            </w:r>
            <w:r w:rsidRPr="00924E86">
              <w:rPr>
                <w:rFonts w:ascii="Algerian" w:hAnsi="Algerian" w:cs="Algerian"/>
                <w:sz w:val="28"/>
                <w:szCs w:val="28"/>
              </w:rPr>
              <w:t>ç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mesine </w:t>
            </w:r>
            <w:r w:rsidRPr="00924E86">
              <w:rPr>
                <w:rFonts w:ascii="Algerian" w:hAnsi="Algerian"/>
                <w:sz w:val="28"/>
                <w:szCs w:val="28"/>
                <w:u w:val="single"/>
              </w:rPr>
              <w:t>donma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denir. Suyun 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>s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vererek kat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(buz) haline gelmesi buna </w:t>
            </w:r>
            <w:r w:rsidRPr="00924E86">
              <w:rPr>
                <w:rFonts w:ascii="Algerian" w:hAnsi="Algerian" w:cs="Algerian"/>
                <w:sz w:val="28"/>
                <w:szCs w:val="28"/>
              </w:rPr>
              <w:t>ö</w:t>
            </w:r>
            <w:r w:rsidRPr="00924E86">
              <w:rPr>
                <w:rFonts w:ascii="Algerian" w:hAnsi="Algerian"/>
                <w:sz w:val="28"/>
                <w:szCs w:val="28"/>
              </w:rPr>
              <w:t>rnektir.</w:t>
            </w:r>
          </w:p>
          <w:p w:rsidR="00924E86" w:rsidRPr="00924E86" w:rsidRDefault="00924E86" w:rsidP="00924E86">
            <w:pPr>
              <w:rPr>
                <w:rFonts w:ascii="Algerian" w:hAnsi="Algerian"/>
                <w:sz w:val="28"/>
                <w:szCs w:val="28"/>
              </w:rPr>
            </w:pPr>
            <w:r w:rsidRPr="00924E86">
              <w:rPr>
                <w:rFonts w:ascii="Algerian" w:hAnsi="Algerian"/>
                <w:sz w:val="28"/>
                <w:szCs w:val="28"/>
              </w:rPr>
              <w:t>S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>v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bir maddenin 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>s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alarak gaz haline ge</w:t>
            </w:r>
            <w:r w:rsidRPr="00924E86">
              <w:rPr>
                <w:rFonts w:ascii="Algerian" w:hAnsi="Algerian" w:cs="Algerian"/>
                <w:sz w:val="28"/>
                <w:szCs w:val="28"/>
              </w:rPr>
              <w:t>ç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mesine </w:t>
            </w:r>
            <w:r w:rsidRPr="00924E86">
              <w:rPr>
                <w:rFonts w:ascii="Algerian" w:hAnsi="Algerian"/>
                <w:sz w:val="28"/>
                <w:szCs w:val="28"/>
                <w:u w:val="single"/>
              </w:rPr>
              <w:t>buharla</w:t>
            </w:r>
            <w:r w:rsidRPr="00924E8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ş</w:t>
            </w:r>
            <w:r w:rsidRPr="00924E86">
              <w:rPr>
                <w:rFonts w:ascii="Algerian" w:hAnsi="Algerian"/>
                <w:sz w:val="28"/>
                <w:szCs w:val="28"/>
                <w:u w:val="single"/>
              </w:rPr>
              <w:t>ma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denir.</w:t>
            </w:r>
          </w:p>
          <w:p w:rsidR="00ED326E" w:rsidRPr="00924E86" w:rsidRDefault="00924E86" w:rsidP="00924E86">
            <w:pPr>
              <w:rPr>
                <w:rFonts w:ascii="Algerian" w:hAnsi="Algerian"/>
                <w:sz w:val="28"/>
                <w:szCs w:val="28"/>
              </w:rPr>
            </w:pPr>
            <w:r w:rsidRPr="00924E86">
              <w:rPr>
                <w:rFonts w:ascii="Algerian" w:hAnsi="Algerian"/>
                <w:sz w:val="28"/>
                <w:szCs w:val="28"/>
              </w:rPr>
              <w:t xml:space="preserve">Suyun 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>s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alarak su buhar</w:t>
            </w:r>
            <w:r w:rsidRPr="00924E86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924E86">
              <w:rPr>
                <w:rFonts w:ascii="Algerian" w:hAnsi="Algerian"/>
                <w:sz w:val="28"/>
                <w:szCs w:val="28"/>
              </w:rPr>
              <w:t xml:space="preserve"> haline gelmesi buna </w:t>
            </w:r>
            <w:r w:rsidRPr="00924E86">
              <w:rPr>
                <w:rFonts w:ascii="Algerian" w:hAnsi="Algerian" w:cs="Algerian"/>
                <w:sz w:val="28"/>
                <w:szCs w:val="28"/>
              </w:rPr>
              <w:t>ö</w:t>
            </w:r>
            <w:r w:rsidRPr="00924E86">
              <w:rPr>
                <w:rFonts w:ascii="Algerian" w:hAnsi="Algerian"/>
                <w:sz w:val="28"/>
                <w:szCs w:val="28"/>
              </w:rPr>
              <w:t>rnektir.</w:t>
            </w:r>
          </w:p>
        </w:tc>
        <w:tc>
          <w:tcPr>
            <w:tcW w:w="4166" w:type="dxa"/>
          </w:tcPr>
          <w:p w:rsidR="00ED326E" w:rsidRDefault="00ED326E" w:rsidP="006B4E73">
            <w:pPr>
              <w:tabs>
                <w:tab w:val="center" w:pos="1682"/>
              </w:tabs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205105</wp:posOffset>
                  </wp:positionV>
                  <wp:extent cx="2200275" cy="2446655"/>
                  <wp:effectExtent l="0" t="0" r="9525" b="0"/>
                  <wp:wrapTight wrapText="bothSides">
                    <wp:wrapPolygon edited="0">
                      <wp:start x="0" y="0"/>
                      <wp:lineTo x="0" y="21359"/>
                      <wp:lineTo x="21506" y="21359"/>
                      <wp:lineTo x="21506" y="0"/>
                      <wp:lineTo x="0" y="0"/>
                    </wp:wrapPolygon>
                  </wp:wrapTight>
                  <wp:docPr id="15" name="Resim 15" descr="C:\Users\user\Desktop\bardaklar-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bardaklar-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446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D41BD" w:rsidRPr="00924E86" w:rsidRDefault="001D41BD" w:rsidP="00924E86"/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166"/>
        <w:gridCol w:w="4166"/>
        <w:gridCol w:w="4166"/>
      </w:tblGrid>
      <w:tr w:rsidR="00843DDC" w:rsidRPr="00843DDC" w:rsidTr="00924E86">
        <w:trPr>
          <w:trHeight w:val="4632"/>
        </w:trPr>
        <w:tc>
          <w:tcPr>
            <w:tcW w:w="4166" w:type="dxa"/>
          </w:tcPr>
          <w:p w:rsidR="00843DDC" w:rsidRPr="00843DDC" w:rsidRDefault="007B5680" w:rsidP="00924E86">
            <w:pPr>
              <w:spacing w:after="200" w:line="276" w:lineRule="auto"/>
              <w:ind w:firstLine="708"/>
            </w:pPr>
            <w:r w:rsidRPr="007B5680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224155</wp:posOffset>
                  </wp:positionV>
                  <wp:extent cx="2238375" cy="2457450"/>
                  <wp:effectExtent l="0" t="0" r="9525" b="0"/>
                  <wp:wrapTight wrapText="bothSides">
                    <wp:wrapPolygon edited="0">
                      <wp:start x="0" y="0"/>
                      <wp:lineTo x="0" y="21433"/>
                      <wp:lineTo x="21508" y="21433"/>
                      <wp:lineTo x="21508" y="0"/>
                      <wp:lineTo x="0" y="0"/>
                    </wp:wrapPolygon>
                  </wp:wrapTight>
                  <wp:docPr id="24" name="Resim 24" descr="tencere boyama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encere boyama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66" w:type="dxa"/>
          </w:tcPr>
          <w:p w:rsidR="00843DDC" w:rsidRPr="00924E86" w:rsidRDefault="00924E86" w:rsidP="00924E86">
            <w:pPr>
              <w:spacing w:after="200" w:line="276" w:lineRule="auto"/>
              <w:ind w:firstLine="708"/>
              <w:rPr>
                <w:rFonts w:ascii="Algerian" w:hAnsi="Algerian"/>
                <w:sz w:val="32"/>
                <w:szCs w:val="32"/>
              </w:rPr>
            </w:pPr>
            <w:r w:rsidRPr="00924E86">
              <w:rPr>
                <w:rFonts w:ascii="Algerian" w:hAnsi="Algerian"/>
                <w:sz w:val="32"/>
                <w:szCs w:val="32"/>
              </w:rPr>
              <w:t>Is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 alan kat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 bir maddenin s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v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 hale ge</w:t>
            </w:r>
            <w:r w:rsidRPr="00924E86">
              <w:rPr>
                <w:rFonts w:ascii="Algerian" w:hAnsi="Algerian" w:cs="Algerian"/>
                <w:sz w:val="32"/>
                <w:szCs w:val="32"/>
              </w:rPr>
              <w:t>ç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mesine </w:t>
            </w:r>
            <w:r w:rsidRPr="00924E86">
              <w:rPr>
                <w:rFonts w:ascii="Algerian" w:hAnsi="Algerian"/>
                <w:sz w:val="32"/>
                <w:szCs w:val="32"/>
                <w:u w:val="single"/>
              </w:rPr>
              <w:t>ER</w:t>
            </w:r>
            <w:r w:rsidRPr="00924E86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İ</w:t>
            </w:r>
            <w:r w:rsidRPr="00924E86">
              <w:rPr>
                <w:rFonts w:ascii="Algerian" w:hAnsi="Algerian"/>
                <w:sz w:val="32"/>
                <w:szCs w:val="32"/>
                <w:u w:val="single"/>
              </w:rPr>
              <w:t>ME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 denir. Örne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ğ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in buz 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s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 al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nca erir ve suya d</w:t>
            </w:r>
            <w:r w:rsidRPr="00924E86">
              <w:rPr>
                <w:rFonts w:ascii="Algerian" w:hAnsi="Algerian" w:cs="Algerian"/>
                <w:sz w:val="32"/>
                <w:szCs w:val="32"/>
              </w:rPr>
              <w:t>ö</w:t>
            </w:r>
            <w:r w:rsidRPr="00924E86">
              <w:rPr>
                <w:rFonts w:ascii="Algerian" w:hAnsi="Algerian"/>
                <w:sz w:val="32"/>
                <w:szCs w:val="32"/>
              </w:rPr>
              <w:t>n</w:t>
            </w:r>
            <w:r w:rsidRPr="00924E86">
              <w:rPr>
                <w:rFonts w:ascii="Algerian" w:hAnsi="Algerian" w:cs="Algerian"/>
                <w:sz w:val="32"/>
                <w:szCs w:val="32"/>
              </w:rPr>
              <w:t>ü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  <w:r w:rsidRPr="00924E86">
              <w:rPr>
                <w:rFonts w:ascii="Algerian" w:hAnsi="Algerian" w:cs="Algerian"/>
                <w:sz w:val="32"/>
                <w:szCs w:val="32"/>
              </w:rPr>
              <w:t>ü</w:t>
            </w:r>
            <w:r w:rsidRPr="00924E86">
              <w:rPr>
                <w:rFonts w:ascii="Algerian" w:hAnsi="Algerian"/>
                <w:sz w:val="32"/>
                <w:szCs w:val="32"/>
              </w:rPr>
              <w:t>r. Tavadaki tereya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ğı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 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s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n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nca erir ve s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v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la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şı</w:t>
            </w:r>
            <w:r w:rsidRPr="00924E86">
              <w:rPr>
                <w:rFonts w:ascii="Algerian" w:hAnsi="Algerian"/>
                <w:sz w:val="32"/>
                <w:szCs w:val="32"/>
              </w:rPr>
              <w:t>r.</w:t>
            </w:r>
          </w:p>
        </w:tc>
        <w:tc>
          <w:tcPr>
            <w:tcW w:w="4166" w:type="dxa"/>
          </w:tcPr>
          <w:p w:rsidR="00843DDC" w:rsidRPr="00843DDC" w:rsidRDefault="007B5680" w:rsidP="00924E86">
            <w:pPr>
              <w:spacing w:after="200" w:line="276" w:lineRule="auto"/>
              <w:ind w:firstLine="708"/>
            </w:pPr>
            <w:r w:rsidRPr="007B5680"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224155</wp:posOffset>
                  </wp:positionV>
                  <wp:extent cx="2426335" cy="2533650"/>
                  <wp:effectExtent l="0" t="0" r="0" b="0"/>
                  <wp:wrapTight wrapText="bothSides">
                    <wp:wrapPolygon edited="0">
                      <wp:start x="0" y="0"/>
                      <wp:lineTo x="0" y="21438"/>
                      <wp:lineTo x="21368" y="21438"/>
                      <wp:lineTo x="21368" y="0"/>
                      <wp:lineTo x="0" y="0"/>
                    </wp:wrapPolygon>
                  </wp:wrapTight>
                  <wp:docPr id="20" name="Resim 20" descr="tereyaÄ boyama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ereyaÄ boyama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335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D41BD" w:rsidRDefault="00924E86" w:rsidP="00843DDC">
      <w:pPr>
        <w:ind w:firstLine="708"/>
      </w:pPr>
      <w:bookmarkStart w:id="0" w:name="_GoBack"/>
      <w:bookmarkEnd w:id="0"/>
      <w:r>
        <w:br w:type="textWrapping" w:clear="all"/>
      </w:r>
    </w:p>
    <w:p w:rsidR="006B4E73" w:rsidRDefault="006B4E73"/>
    <w:p w:rsidR="006B4E73" w:rsidRDefault="006B4E73"/>
    <w:p w:rsidR="006B4E73" w:rsidRDefault="006B4E73"/>
    <w:p w:rsidR="006B4E73" w:rsidRDefault="006B4E73"/>
    <w:p w:rsidR="006B4E73" w:rsidRDefault="006B4E73"/>
    <w:p w:rsidR="006B4E73" w:rsidRDefault="006B4E73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166"/>
        <w:gridCol w:w="4166"/>
        <w:gridCol w:w="4166"/>
      </w:tblGrid>
      <w:tr w:rsidR="007B5680" w:rsidRPr="007B5680" w:rsidTr="00A80392">
        <w:trPr>
          <w:trHeight w:val="4632"/>
        </w:trPr>
        <w:tc>
          <w:tcPr>
            <w:tcW w:w="4166" w:type="dxa"/>
          </w:tcPr>
          <w:p w:rsidR="007B5680" w:rsidRPr="007B5680" w:rsidRDefault="007B5680" w:rsidP="007B5680">
            <w:pPr>
              <w:spacing w:after="200" w:line="276" w:lineRule="auto"/>
            </w:pPr>
            <w:r w:rsidRPr="007B5680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100330</wp:posOffset>
                  </wp:positionV>
                  <wp:extent cx="2124075" cy="2676525"/>
                  <wp:effectExtent l="0" t="0" r="9525" b="9525"/>
                  <wp:wrapTight wrapText="bothSides">
                    <wp:wrapPolygon edited="0">
                      <wp:start x="0" y="0"/>
                      <wp:lineTo x="0" y="21523"/>
                      <wp:lineTo x="21503" y="21523"/>
                      <wp:lineTo x="21503" y="0"/>
                      <wp:lineTo x="0" y="0"/>
                    </wp:wrapPolygon>
                  </wp:wrapTight>
                  <wp:docPr id="23" name="Resim 23" descr="balon boyama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alon boyama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67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66" w:type="dxa"/>
          </w:tcPr>
          <w:p w:rsidR="00924E86" w:rsidRPr="00924E86" w:rsidRDefault="00924E86" w:rsidP="00924E86">
            <w:pPr>
              <w:rPr>
                <w:rFonts w:ascii="Algerian" w:hAnsi="Algerian"/>
                <w:sz w:val="32"/>
                <w:szCs w:val="32"/>
              </w:rPr>
            </w:pPr>
            <w:r w:rsidRPr="00924E86">
              <w:rPr>
                <w:rFonts w:ascii="Algerian" w:hAnsi="Algerian"/>
                <w:sz w:val="32"/>
                <w:szCs w:val="32"/>
              </w:rPr>
              <w:t xml:space="preserve">Gaz halindeki bir maddenin 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s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 vererek s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v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 hale ge</w:t>
            </w:r>
            <w:r w:rsidRPr="00924E86">
              <w:rPr>
                <w:rFonts w:ascii="Algerian" w:hAnsi="Algerian" w:cs="Algerian"/>
                <w:sz w:val="32"/>
                <w:szCs w:val="32"/>
              </w:rPr>
              <w:t>ç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mesine </w:t>
            </w:r>
            <w:proofErr w:type="spellStart"/>
            <w:r w:rsidRPr="00924E86">
              <w:rPr>
                <w:rFonts w:ascii="Algerian" w:hAnsi="Algerian"/>
                <w:sz w:val="32"/>
                <w:szCs w:val="32"/>
                <w:u w:val="single"/>
              </w:rPr>
              <w:t>yo</w:t>
            </w:r>
            <w:r w:rsidRPr="00924E86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ğ</w:t>
            </w:r>
            <w:r w:rsidRPr="00924E86">
              <w:rPr>
                <w:rFonts w:ascii="Algerian" w:hAnsi="Algerian"/>
                <w:sz w:val="32"/>
                <w:szCs w:val="32"/>
                <w:u w:val="single"/>
              </w:rPr>
              <w:t>u</w:t>
            </w:r>
            <w:r w:rsidRPr="00924E86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ş</w:t>
            </w:r>
            <w:r w:rsidRPr="00924E86">
              <w:rPr>
                <w:rFonts w:ascii="Algerian" w:hAnsi="Algerian"/>
                <w:sz w:val="32"/>
                <w:szCs w:val="32"/>
                <w:u w:val="single"/>
              </w:rPr>
              <w:t>ma</w:t>
            </w:r>
            <w:proofErr w:type="spellEnd"/>
            <w:r w:rsidRPr="00924E86">
              <w:rPr>
                <w:rFonts w:ascii="Algerian" w:hAnsi="Algerian"/>
                <w:sz w:val="32"/>
                <w:szCs w:val="32"/>
              </w:rPr>
              <w:t xml:space="preserve"> denir.</w:t>
            </w:r>
          </w:p>
          <w:p w:rsidR="007B5680" w:rsidRPr="007B5680" w:rsidRDefault="00924E86" w:rsidP="00924E86">
            <w:pPr>
              <w:spacing w:after="200" w:line="276" w:lineRule="auto"/>
            </w:pPr>
            <w:r w:rsidRPr="00924E86">
              <w:rPr>
                <w:rFonts w:ascii="Algerian" w:hAnsi="Algerian"/>
                <w:sz w:val="32"/>
                <w:szCs w:val="32"/>
              </w:rPr>
              <w:t>Gökyüzündeki su buhar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>n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ı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n </w:t>
            </w:r>
            <w:proofErr w:type="spellStart"/>
            <w:r w:rsidRPr="00924E86">
              <w:rPr>
                <w:rFonts w:ascii="Algerian" w:hAnsi="Algerian"/>
                <w:sz w:val="32"/>
                <w:szCs w:val="32"/>
              </w:rPr>
              <w:t>yo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ğ</w:t>
            </w:r>
            <w:r w:rsidRPr="00924E86">
              <w:rPr>
                <w:rFonts w:ascii="Algerian" w:hAnsi="Algerian"/>
                <w:sz w:val="32"/>
                <w:szCs w:val="32"/>
              </w:rPr>
              <w:t>u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  <w:r w:rsidRPr="00924E86">
              <w:rPr>
                <w:rFonts w:ascii="Algerian" w:hAnsi="Algerian"/>
                <w:sz w:val="32"/>
                <w:szCs w:val="32"/>
              </w:rPr>
              <w:t>arak</w:t>
            </w:r>
            <w:proofErr w:type="spellEnd"/>
            <w:r w:rsidRPr="00924E86">
              <w:rPr>
                <w:rFonts w:ascii="Algerian" w:hAnsi="Algerian"/>
                <w:sz w:val="32"/>
                <w:szCs w:val="32"/>
              </w:rPr>
              <w:t xml:space="preserve"> ya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ğ</w:t>
            </w:r>
            <w:r w:rsidRPr="00924E86">
              <w:rPr>
                <w:rFonts w:ascii="Algerian" w:hAnsi="Algerian"/>
                <w:sz w:val="32"/>
                <w:szCs w:val="32"/>
              </w:rPr>
              <w:t>mura d</w:t>
            </w:r>
            <w:r w:rsidRPr="00924E86">
              <w:rPr>
                <w:rFonts w:ascii="Algerian" w:hAnsi="Algerian" w:cs="Algerian"/>
                <w:sz w:val="32"/>
                <w:szCs w:val="32"/>
              </w:rPr>
              <w:t>ö</w:t>
            </w:r>
            <w:r w:rsidRPr="00924E86">
              <w:rPr>
                <w:rFonts w:ascii="Algerian" w:hAnsi="Algerian"/>
                <w:sz w:val="32"/>
                <w:szCs w:val="32"/>
              </w:rPr>
              <w:t>n</w:t>
            </w:r>
            <w:r w:rsidRPr="00924E86">
              <w:rPr>
                <w:rFonts w:ascii="Algerian" w:hAnsi="Algerian" w:cs="Algerian"/>
                <w:sz w:val="32"/>
                <w:szCs w:val="32"/>
              </w:rPr>
              <w:t>ü</w:t>
            </w:r>
            <w:r w:rsidRPr="00924E86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  <w:r w:rsidRPr="00924E86">
              <w:rPr>
                <w:rFonts w:ascii="Algerian" w:hAnsi="Algerian"/>
                <w:sz w:val="32"/>
                <w:szCs w:val="32"/>
              </w:rPr>
              <w:t xml:space="preserve">mesi buna </w:t>
            </w:r>
            <w:r w:rsidRPr="00924E86">
              <w:rPr>
                <w:rFonts w:ascii="Algerian" w:hAnsi="Algerian" w:cs="Algerian"/>
                <w:sz w:val="32"/>
                <w:szCs w:val="32"/>
              </w:rPr>
              <w:t>ö</w:t>
            </w:r>
            <w:r w:rsidRPr="00924E86">
              <w:rPr>
                <w:rFonts w:ascii="Algerian" w:hAnsi="Algerian"/>
                <w:sz w:val="32"/>
                <w:szCs w:val="32"/>
              </w:rPr>
              <w:t>rnektir.</w:t>
            </w:r>
          </w:p>
        </w:tc>
        <w:tc>
          <w:tcPr>
            <w:tcW w:w="4166" w:type="dxa"/>
          </w:tcPr>
          <w:p w:rsidR="007B5680" w:rsidRPr="007B5680" w:rsidRDefault="007B5680" w:rsidP="007B5680">
            <w:pPr>
              <w:spacing w:after="200" w:line="276" w:lineRule="auto"/>
            </w:pPr>
            <w:r w:rsidRPr="007B5680"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257810</wp:posOffset>
                  </wp:positionH>
                  <wp:positionV relativeFrom="paragraph">
                    <wp:posOffset>100330</wp:posOffset>
                  </wp:positionV>
                  <wp:extent cx="2200275" cy="2609850"/>
                  <wp:effectExtent l="0" t="0" r="9525" b="0"/>
                  <wp:wrapTight wrapText="bothSides">
                    <wp:wrapPolygon edited="0">
                      <wp:start x="0" y="0"/>
                      <wp:lineTo x="0" y="21442"/>
                      <wp:lineTo x="21506" y="21442"/>
                      <wp:lineTo x="21506" y="0"/>
                      <wp:lineTo x="0" y="0"/>
                    </wp:wrapPolygon>
                  </wp:wrapTight>
                  <wp:docPr id="25" name="Resim 25" descr="buhar boyama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uhar boyama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B4E73" w:rsidRDefault="006B4E73"/>
    <w:p w:rsidR="006B4E73" w:rsidRDefault="006B4E73"/>
    <w:p w:rsidR="006B4E73" w:rsidRDefault="006B4E73"/>
    <w:p w:rsidR="006B4E73" w:rsidRPr="006B4E73" w:rsidRDefault="006B4E73" w:rsidP="006B4E73"/>
    <w:p w:rsidR="006B4E73" w:rsidRPr="006B4E73" w:rsidRDefault="006B4E73" w:rsidP="006B4E73"/>
    <w:p w:rsidR="006B4E73" w:rsidRPr="006B4E73" w:rsidRDefault="007B5680" w:rsidP="007B5680">
      <w:pPr>
        <w:tabs>
          <w:tab w:val="left" w:pos="3675"/>
        </w:tabs>
      </w:pPr>
      <w:r>
        <w:tab/>
      </w:r>
    </w:p>
    <w:p w:rsidR="006B4E73" w:rsidRPr="006B4E73" w:rsidRDefault="006B4E73" w:rsidP="006B4E73"/>
    <w:p w:rsidR="006B4E73" w:rsidRDefault="006B4E73" w:rsidP="00924E86">
      <w:pPr>
        <w:tabs>
          <w:tab w:val="left" w:pos="11115"/>
        </w:tabs>
      </w:pPr>
    </w:p>
    <w:p w:rsidR="006B4E73" w:rsidRPr="006B4E73" w:rsidRDefault="006B4E73" w:rsidP="006B4E73">
      <w:pPr>
        <w:tabs>
          <w:tab w:val="left" w:pos="10665"/>
        </w:tabs>
      </w:pPr>
    </w:p>
    <w:sectPr w:rsidR="006B4E73" w:rsidRPr="006B4E73" w:rsidSect="00DA4E05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FBF" w:rsidRDefault="007F5FBF" w:rsidP="00924E86">
      <w:pPr>
        <w:spacing w:after="0" w:line="240" w:lineRule="auto"/>
      </w:pPr>
      <w:r>
        <w:separator/>
      </w:r>
    </w:p>
  </w:endnote>
  <w:endnote w:type="continuationSeparator" w:id="0">
    <w:p w:rsidR="007F5FBF" w:rsidRDefault="007F5FBF" w:rsidP="00924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0EE" w:rsidRDefault="00CB30EE" w:rsidP="00CB30EE">
    <w:pPr>
      <w:pStyle w:val="Altbilgi"/>
      <w:rPr>
        <w:color w:val="FF0000"/>
        <w:sz w:val="18"/>
      </w:rPr>
    </w:pPr>
    <w:r>
      <w:rPr>
        <w:color w:val="FF0000"/>
        <w:sz w:val="18"/>
      </w:rPr>
      <w:t>www.ilkokulum.com</w:t>
    </w:r>
  </w:p>
  <w:p w:rsidR="00CB30EE" w:rsidRDefault="00CB30E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FBF" w:rsidRDefault="007F5FBF" w:rsidP="00924E86">
      <w:pPr>
        <w:spacing w:after="0" w:line="240" w:lineRule="auto"/>
      </w:pPr>
      <w:r>
        <w:separator/>
      </w:r>
    </w:p>
  </w:footnote>
  <w:footnote w:type="continuationSeparator" w:id="0">
    <w:p w:rsidR="007F5FBF" w:rsidRDefault="007F5FBF" w:rsidP="00924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E05"/>
    <w:rsid w:val="00065492"/>
    <w:rsid w:val="001D41BD"/>
    <w:rsid w:val="00415793"/>
    <w:rsid w:val="006B4E73"/>
    <w:rsid w:val="00703256"/>
    <w:rsid w:val="007B5680"/>
    <w:rsid w:val="007F5FBF"/>
    <w:rsid w:val="00843DDC"/>
    <w:rsid w:val="00924E86"/>
    <w:rsid w:val="00CB30EE"/>
    <w:rsid w:val="00DA2E10"/>
    <w:rsid w:val="00DA4E05"/>
    <w:rsid w:val="00DD713F"/>
    <w:rsid w:val="00ED3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6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4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1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4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4E86"/>
  </w:style>
  <w:style w:type="paragraph" w:styleId="Altbilgi">
    <w:name w:val="footer"/>
    <w:basedOn w:val="Normal"/>
    <w:link w:val="AltbilgiChar"/>
    <w:uiPriority w:val="99"/>
    <w:unhideWhenUsed/>
    <w:rsid w:val="00924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4E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68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4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1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4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4E86"/>
  </w:style>
  <w:style w:type="paragraph" w:styleId="Altbilgi">
    <w:name w:val="footer"/>
    <w:basedOn w:val="Normal"/>
    <w:link w:val="AltbilgiChar"/>
    <w:uiPriority w:val="99"/>
    <w:unhideWhenUsed/>
    <w:rsid w:val="00924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4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ENSER</cp:lastModifiedBy>
  <cp:revision>3</cp:revision>
  <dcterms:created xsi:type="dcterms:W3CDTF">2019-02-07T12:06:00Z</dcterms:created>
  <dcterms:modified xsi:type="dcterms:W3CDTF">2019-02-14T20:18:00Z</dcterms:modified>
</cp:coreProperties>
</file>